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Helvetica Neue" w:cs="Helvetica Neue" w:eastAsia="Helvetica Neue" w:hAnsi="Helvetica Neue"/>
          <w:b w:val="1"/>
          <w:sz w:val="26"/>
          <w:szCs w:val="2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2343150</wp:posOffset>
            </wp:positionH>
            <wp:positionV relativeFrom="paragraph">
              <wp:posOffset>114300</wp:posOffset>
            </wp:positionV>
            <wp:extent cx="1039207" cy="1087617"/>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23186" l="23397" r="25000" t="22821"/>
                    <a:stretch>
                      <a:fillRect/>
                    </a:stretch>
                  </pic:blipFill>
                  <pic:spPr>
                    <a:xfrm>
                      <a:off x="0" y="0"/>
                      <a:ext cx="1039207" cy="1087617"/>
                    </a:xfrm>
                    <a:prstGeom prst="rect"/>
                    <a:ln/>
                  </pic:spPr>
                </pic:pic>
              </a:graphicData>
            </a:graphic>
          </wp:anchor>
        </w:drawing>
      </w:r>
    </w:p>
    <w:p w:rsidR="00000000" w:rsidDel="00000000" w:rsidP="00000000" w:rsidRDefault="00000000" w:rsidRPr="00000000" w14:paraId="00000002">
      <w:pPr>
        <w:rPr>
          <w:rFonts w:ascii="Helvetica Neue" w:cs="Helvetica Neue" w:eastAsia="Helvetica Neue" w:hAnsi="Helvetica Neue"/>
          <w:b w:val="1"/>
          <w:sz w:val="26"/>
          <w:szCs w:val="26"/>
        </w:rPr>
      </w:pPr>
      <w:r w:rsidDel="00000000" w:rsidR="00000000" w:rsidRPr="00000000">
        <w:rPr>
          <w:rtl w:val="0"/>
        </w:rPr>
      </w:r>
    </w:p>
    <w:p w:rsidR="00000000" w:rsidDel="00000000" w:rsidP="00000000" w:rsidRDefault="00000000" w:rsidRPr="00000000" w14:paraId="00000003">
      <w:pPr>
        <w:rPr>
          <w:rFonts w:ascii="Helvetica Neue" w:cs="Helvetica Neue" w:eastAsia="Helvetica Neue" w:hAnsi="Helvetica Neue"/>
          <w:b w:val="1"/>
          <w:sz w:val="26"/>
          <w:szCs w:val="26"/>
        </w:rPr>
      </w:pPr>
      <w:r w:rsidDel="00000000" w:rsidR="00000000" w:rsidRPr="00000000">
        <w:rPr>
          <w:rtl w:val="0"/>
        </w:rPr>
      </w:r>
    </w:p>
    <w:p w:rsidR="00000000" w:rsidDel="00000000" w:rsidP="00000000" w:rsidRDefault="00000000" w:rsidRPr="00000000" w14:paraId="00000004">
      <w:pPr>
        <w:rPr>
          <w:rFonts w:ascii="Helvetica Neue" w:cs="Helvetica Neue" w:eastAsia="Helvetica Neue" w:hAnsi="Helvetica Neue"/>
          <w:b w:val="1"/>
          <w:sz w:val="26"/>
          <w:szCs w:val="26"/>
        </w:rPr>
      </w:pPr>
      <w:r w:rsidDel="00000000" w:rsidR="00000000" w:rsidRPr="00000000">
        <w:rPr>
          <w:rtl w:val="0"/>
        </w:rPr>
      </w:r>
    </w:p>
    <w:p w:rsidR="00000000" w:rsidDel="00000000" w:rsidP="00000000" w:rsidRDefault="00000000" w:rsidRPr="00000000" w14:paraId="00000005">
      <w:pPr>
        <w:rPr>
          <w:rFonts w:ascii="Helvetica Neue" w:cs="Helvetica Neue" w:eastAsia="Helvetica Neue" w:hAnsi="Helvetica Neue"/>
          <w:b w:val="1"/>
          <w:sz w:val="26"/>
          <w:szCs w:val="26"/>
        </w:rPr>
      </w:pPr>
      <w:r w:rsidDel="00000000" w:rsidR="00000000" w:rsidRPr="00000000">
        <w:rPr>
          <w:rtl w:val="0"/>
        </w:rPr>
      </w:r>
    </w:p>
    <w:p w:rsidR="00000000" w:rsidDel="00000000" w:rsidP="00000000" w:rsidRDefault="00000000" w:rsidRPr="00000000" w14:paraId="00000006">
      <w:pPr>
        <w:rPr>
          <w:rFonts w:ascii="Helvetica Neue" w:cs="Helvetica Neue" w:eastAsia="Helvetica Neue" w:hAnsi="Helvetica Neue"/>
          <w:b w:val="1"/>
          <w:sz w:val="26"/>
          <w:szCs w:val="26"/>
        </w:rPr>
      </w:pPr>
      <w:r w:rsidDel="00000000" w:rsidR="00000000" w:rsidRPr="00000000">
        <w:rPr>
          <w:rtl w:val="0"/>
        </w:rPr>
      </w:r>
    </w:p>
    <w:p w:rsidR="00000000" w:rsidDel="00000000" w:rsidP="00000000" w:rsidRDefault="00000000" w:rsidRPr="00000000" w14:paraId="00000007">
      <w:pPr>
        <w:rPr>
          <w:rFonts w:ascii="Helvetica Neue" w:cs="Helvetica Neue" w:eastAsia="Helvetica Neue" w:hAnsi="Helvetica Neue"/>
          <w:b w:val="1"/>
          <w:sz w:val="26"/>
          <w:szCs w:val="26"/>
        </w:rPr>
      </w:pPr>
      <w:r w:rsidDel="00000000" w:rsidR="00000000" w:rsidRPr="00000000">
        <w:rPr>
          <w:rtl w:val="0"/>
        </w:rPr>
      </w:r>
    </w:p>
    <w:p w:rsidR="00000000" w:rsidDel="00000000" w:rsidP="00000000" w:rsidRDefault="00000000" w:rsidRPr="00000000" w14:paraId="00000008">
      <w:pPr>
        <w:ind w:left="0" w:firstLine="0"/>
        <w:jc w:val="center"/>
        <w:rPr>
          <w:rFonts w:ascii="Helvetica Neue" w:cs="Helvetica Neue" w:eastAsia="Helvetica Neue" w:hAnsi="Helvetica Neue"/>
          <w:b w:val="1"/>
          <w:sz w:val="26"/>
          <w:szCs w:val="26"/>
        </w:rPr>
      </w:pPr>
      <w:r w:rsidDel="00000000" w:rsidR="00000000" w:rsidRPr="00000000">
        <w:rPr>
          <w:rFonts w:ascii="Helvetica Neue" w:cs="Helvetica Neue" w:eastAsia="Helvetica Neue" w:hAnsi="Helvetica Neue"/>
          <w:b w:val="1"/>
          <w:sz w:val="26"/>
          <w:szCs w:val="26"/>
          <w:rtl w:val="0"/>
        </w:rPr>
        <w:t xml:space="preserve">2025 COMMUNITY GALLERY APPLICATION</w:t>
      </w:r>
    </w:p>
    <w:p w:rsidR="00000000" w:rsidDel="00000000" w:rsidP="00000000" w:rsidRDefault="00000000" w:rsidRPr="00000000" w14:paraId="00000009">
      <w:pPr>
        <w:rPr>
          <w:rFonts w:ascii="Helvetica Neue" w:cs="Helvetica Neue" w:eastAsia="Helvetica Neue" w:hAnsi="Helvetica Neue"/>
          <w:i w:val="1"/>
          <w:sz w:val="26"/>
          <w:szCs w:val="26"/>
        </w:rPr>
      </w:pPr>
      <w:r w:rsidDel="00000000" w:rsidR="00000000" w:rsidRPr="00000000">
        <w:rPr>
          <w:rtl w:val="0"/>
        </w:rPr>
      </w:r>
    </w:p>
    <w:p w:rsidR="00000000" w:rsidDel="00000000" w:rsidP="00000000" w:rsidRDefault="00000000" w:rsidRPr="00000000" w14:paraId="0000000A">
      <w:pPr>
        <w:jc w:val="center"/>
        <w:rPr>
          <w:rFonts w:ascii="Helvetica Neue" w:cs="Helvetica Neue" w:eastAsia="Helvetica Neue" w:hAnsi="Helvetica Neue"/>
          <w:i w:val="1"/>
          <w:sz w:val="26"/>
          <w:szCs w:val="26"/>
        </w:rPr>
      </w:pPr>
      <w:r w:rsidDel="00000000" w:rsidR="00000000" w:rsidRPr="00000000">
        <w:rPr>
          <w:rFonts w:ascii="Helvetica Neue" w:cs="Helvetica Neue" w:eastAsia="Helvetica Neue" w:hAnsi="Helvetica Neue"/>
          <w:i w:val="1"/>
          <w:sz w:val="26"/>
          <w:szCs w:val="26"/>
          <w:rtl w:val="0"/>
        </w:rPr>
        <w:t xml:space="preserve">The gallery application must be completed and submitted online at </w:t>
      </w:r>
      <w:hyperlink r:id="rId7">
        <w:r w:rsidDel="00000000" w:rsidR="00000000" w:rsidRPr="00000000">
          <w:rPr>
            <w:rFonts w:ascii="Helvetica Neue" w:cs="Helvetica Neue" w:eastAsia="Helvetica Neue" w:hAnsi="Helvetica Neue"/>
            <w:i w:val="1"/>
            <w:color w:val="1155cc"/>
            <w:sz w:val="26"/>
            <w:szCs w:val="26"/>
            <w:u w:val="single"/>
            <w:rtl w:val="0"/>
          </w:rPr>
          <w:t xml:space="preserve">https://artskc.org/community-gallery-program/</w:t>
        </w:r>
      </w:hyperlink>
      <w:r w:rsidDel="00000000" w:rsidR="00000000" w:rsidRPr="00000000">
        <w:rPr>
          <w:rFonts w:ascii="Helvetica Neue" w:cs="Helvetica Neue" w:eastAsia="Helvetica Neue" w:hAnsi="Helvetica Neue"/>
          <w:i w:val="1"/>
          <w:sz w:val="26"/>
          <w:szCs w:val="26"/>
          <w:rtl w:val="0"/>
        </w:rPr>
        <w:t xml:space="preserve">. This application document is for reference only. </w:t>
      </w:r>
      <w:r w:rsidDel="00000000" w:rsidR="00000000" w:rsidRPr="00000000">
        <w:rPr>
          <w:rtl w:val="0"/>
        </w:rPr>
      </w:r>
    </w:p>
    <w:p w:rsidR="00000000" w:rsidDel="00000000" w:rsidP="00000000" w:rsidRDefault="00000000" w:rsidRPr="00000000" w14:paraId="0000000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C">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Name (first and last)*</w:t>
      </w:r>
    </w:p>
    <w:p w:rsidR="00000000" w:rsidDel="00000000" w:rsidP="00000000" w:rsidRDefault="00000000" w:rsidRPr="00000000" w14:paraId="0000000D">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Pronouns*</w:t>
      </w:r>
    </w:p>
    <w:p w:rsidR="00000000" w:rsidDel="00000000" w:rsidP="00000000" w:rsidRDefault="00000000" w:rsidRPr="00000000" w14:paraId="0000000E">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Name of organization or business (if applicable)</w:t>
      </w:r>
    </w:p>
    <w:p w:rsidR="00000000" w:rsidDel="00000000" w:rsidP="00000000" w:rsidRDefault="00000000" w:rsidRPr="00000000" w14:paraId="0000000F">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Website*</w:t>
      </w:r>
    </w:p>
    <w:p w:rsidR="00000000" w:rsidDel="00000000" w:rsidP="00000000" w:rsidRDefault="00000000" w:rsidRPr="00000000" w14:paraId="00000010">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Email*</w:t>
      </w:r>
    </w:p>
    <w:p w:rsidR="00000000" w:rsidDel="00000000" w:rsidP="00000000" w:rsidRDefault="00000000" w:rsidRPr="00000000" w14:paraId="00000011">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Phone*</w:t>
      </w:r>
    </w:p>
    <w:p w:rsidR="00000000" w:rsidDel="00000000" w:rsidP="00000000" w:rsidRDefault="00000000" w:rsidRPr="00000000" w14:paraId="00000012">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Address*</w:t>
      </w:r>
    </w:p>
    <w:p w:rsidR="00000000" w:rsidDel="00000000" w:rsidP="00000000" w:rsidRDefault="00000000" w:rsidRPr="00000000" w14:paraId="0000001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4">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Which category do you or your organization fall into?*</w:t>
      </w:r>
    </w:p>
    <w:p w:rsidR="00000000" w:rsidDel="00000000" w:rsidP="00000000" w:rsidRDefault="00000000" w:rsidRPr="00000000" w14:paraId="0000001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For-profit local business</w:t>
      </w:r>
    </w:p>
    <w:p w:rsidR="00000000" w:rsidDel="00000000" w:rsidP="00000000" w:rsidRDefault="00000000" w:rsidRPr="00000000" w14:paraId="0000001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Government entity</w:t>
      </w:r>
    </w:p>
    <w:p w:rsidR="00000000" w:rsidDel="00000000" w:rsidP="00000000" w:rsidRDefault="00000000" w:rsidRPr="00000000" w14:paraId="0000001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Nonprofit organization</w:t>
      </w:r>
    </w:p>
    <w:p w:rsidR="00000000" w:rsidDel="00000000" w:rsidP="00000000" w:rsidRDefault="00000000" w:rsidRPr="00000000" w14:paraId="0000001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Individual artist</w:t>
      </w:r>
    </w:p>
    <w:p w:rsidR="00000000" w:rsidDel="00000000" w:rsidP="00000000" w:rsidRDefault="00000000" w:rsidRPr="00000000" w14:paraId="0000001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Other</w:t>
      </w:r>
    </w:p>
    <w:p w:rsidR="00000000" w:rsidDel="00000000" w:rsidP="00000000" w:rsidRDefault="00000000" w:rsidRPr="00000000" w14:paraId="0000001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B">
      <w:pPr>
        <w:rPr>
          <w:rFonts w:ascii="Helvetica Neue" w:cs="Helvetica Neue" w:eastAsia="Helvetica Neue" w:hAnsi="Helvetica Neue"/>
          <w:b w:val="1"/>
          <w:color w:val="2d2926"/>
          <w:sz w:val="24"/>
          <w:szCs w:val="24"/>
          <w:highlight w:val="white"/>
        </w:rPr>
      </w:pPr>
      <w:r w:rsidDel="00000000" w:rsidR="00000000" w:rsidRPr="00000000">
        <w:rPr>
          <w:rFonts w:ascii="Helvetica Neue" w:cs="Helvetica Neue" w:eastAsia="Helvetica Neue" w:hAnsi="Helvetica Neue"/>
          <w:b w:val="1"/>
          <w:color w:val="2d2926"/>
          <w:sz w:val="24"/>
          <w:szCs w:val="24"/>
          <w:highlight w:val="white"/>
          <w:rtl w:val="0"/>
        </w:rPr>
        <w:t xml:space="preserve">What are your ideal activation dates between May and November 2025. Are there any months you would be unavailable to participate in the program?*</w:t>
      </w:r>
    </w:p>
    <w:p w:rsidR="00000000" w:rsidDel="00000000" w:rsidP="00000000" w:rsidRDefault="00000000" w:rsidRPr="00000000" w14:paraId="0000001C">
      <w:pPr>
        <w:rPr>
          <w:rFonts w:ascii="Helvetica Neue" w:cs="Helvetica Neue" w:eastAsia="Helvetica Neue" w:hAnsi="Helvetica Neue"/>
          <w:b w:val="1"/>
          <w:color w:val="2d2926"/>
          <w:sz w:val="24"/>
          <w:szCs w:val="24"/>
          <w:highlight w:val="white"/>
        </w:rPr>
      </w:pPr>
      <w:r w:rsidDel="00000000" w:rsidR="00000000" w:rsidRPr="00000000">
        <w:rPr>
          <w:rtl w:val="0"/>
        </w:rPr>
      </w:r>
    </w:p>
    <w:p w:rsidR="00000000" w:rsidDel="00000000" w:rsidP="00000000" w:rsidRDefault="00000000" w:rsidRPr="00000000" w14:paraId="0000001D">
      <w:pPr>
        <w:rPr>
          <w:rFonts w:ascii="Helvetica Neue" w:cs="Helvetica Neue" w:eastAsia="Helvetica Neue" w:hAnsi="Helvetica Neue"/>
          <w:b w:val="1"/>
          <w:color w:val="2d2926"/>
          <w:sz w:val="24"/>
          <w:szCs w:val="24"/>
          <w:highlight w:val="white"/>
        </w:rPr>
      </w:pPr>
      <w:r w:rsidDel="00000000" w:rsidR="00000000" w:rsidRPr="00000000">
        <w:rPr>
          <w:rFonts w:ascii="Helvetica Neue" w:cs="Helvetica Neue" w:eastAsia="Helvetica Neue" w:hAnsi="Helvetica Neue"/>
          <w:b w:val="1"/>
          <w:color w:val="2d2926"/>
          <w:sz w:val="24"/>
          <w:szCs w:val="24"/>
          <w:highlight w:val="white"/>
          <w:rtl w:val="0"/>
        </w:rPr>
        <w:t xml:space="preserve">"Please share your vision for activating the ArtsKC Gallery space. Consider the following: What are your goals? How will you activate the space? (First Fridays, workshops, events, etc.) How will this benefit you/your organization/the broader community? Are you prioritizing empowering underrepresented voices, connections between arts and health, accessibility, or arts education? How so? Who else is involved? How will you market your activation of the space to the </w:t>
      </w:r>
    </w:p>
    <w:p w:rsidR="00000000" w:rsidDel="00000000" w:rsidP="00000000" w:rsidRDefault="00000000" w:rsidRPr="00000000" w14:paraId="0000001E">
      <w:pPr>
        <w:rPr>
          <w:rFonts w:ascii="Helvetica Neue" w:cs="Helvetica Neue" w:eastAsia="Helvetica Neue" w:hAnsi="Helvetica Neue"/>
          <w:b w:val="1"/>
          <w:color w:val="2d2926"/>
          <w:sz w:val="24"/>
          <w:szCs w:val="24"/>
          <w:highlight w:val="white"/>
        </w:rPr>
      </w:pPr>
      <w:r w:rsidDel="00000000" w:rsidR="00000000" w:rsidRPr="00000000">
        <w:rPr>
          <w:rtl w:val="0"/>
        </w:rPr>
      </w:r>
    </w:p>
    <w:p w:rsidR="00000000" w:rsidDel="00000000" w:rsidP="00000000" w:rsidRDefault="00000000" w:rsidRPr="00000000" w14:paraId="0000001F">
      <w:pPr>
        <w:rPr>
          <w:rFonts w:ascii="Helvetica Neue" w:cs="Helvetica Neue" w:eastAsia="Helvetica Neue" w:hAnsi="Helvetica Neue"/>
          <w:color w:val="2d2926"/>
          <w:sz w:val="24"/>
          <w:szCs w:val="24"/>
          <w:highlight w:val="white"/>
        </w:rPr>
      </w:pPr>
      <w:r w:rsidDel="00000000" w:rsidR="00000000" w:rsidRPr="00000000">
        <w:rPr>
          <w:rFonts w:ascii="Helvetica Neue" w:cs="Helvetica Neue" w:eastAsia="Helvetica Neue" w:hAnsi="Helvetica Neue"/>
          <w:b w:val="1"/>
          <w:color w:val="2d2926"/>
          <w:sz w:val="24"/>
          <w:szCs w:val="24"/>
          <w:highlight w:val="white"/>
          <w:rtl w:val="0"/>
        </w:rPr>
        <w:t xml:space="preserve">public? Where applicable, include details on how many pieces will be included, technology needs and gallery layout needs (wall space only, pedestals, furniture, etc.)"* </w:t>
      </w:r>
      <w:r w:rsidDel="00000000" w:rsidR="00000000" w:rsidRPr="00000000">
        <w:rPr>
          <w:rFonts w:ascii="Helvetica Neue" w:cs="Helvetica Neue" w:eastAsia="Helvetica Neue" w:hAnsi="Helvetica Neue"/>
          <w:color w:val="2d2926"/>
          <w:sz w:val="24"/>
          <w:szCs w:val="24"/>
          <w:highlight w:val="white"/>
          <w:rtl w:val="0"/>
        </w:rPr>
        <w:t xml:space="preserve">(Max. 600 words)</w:t>
      </w:r>
    </w:p>
    <w:p w:rsidR="00000000" w:rsidDel="00000000" w:rsidP="00000000" w:rsidRDefault="00000000" w:rsidRPr="00000000" w14:paraId="00000020">
      <w:pPr>
        <w:rPr>
          <w:rFonts w:ascii="Helvetica Neue" w:cs="Helvetica Neue" w:eastAsia="Helvetica Neue" w:hAnsi="Helvetica Neue"/>
          <w:color w:val="2d2926"/>
          <w:sz w:val="24"/>
          <w:szCs w:val="24"/>
          <w:highlight w:val="white"/>
        </w:rPr>
      </w:pPr>
      <w:r w:rsidDel="00000000" w:rsidR="00000000" w:rsidRPr="00000000">
        <w:rPr>
          <w:rtl w:val="0"/>
        </w:rPr>
      </w:r>
    </w:p>
    <w:p w:rsidR="00000000" w:rsidDel="00000000" w:rsidP="00000000" w:rsidRDefault="00000000" w:rsidRPr="00000000" w14:paraId="00000021">
      <w:pPr>
        <w:rPr>
          <w:rFonts w:ascii="Helvetica Neue" w:cs="Helvetica Neue" w:eastAsia="Helvetica Neue" w:hAnsi="Helvetica Neue"/>
          <w:color w:val="2d2926"/>
          <w:sz w:val="24"/>
          <w:szCs w:val="24"/>
          <w:highlight w:val="white"/>
        </w:rPr>
      </w:pPr>
      <w:r w:rsidDel="00000000" w:rsidR="00000000" w:rsidRPr="00000000">
        <w:rPr>
          <w:rFonts w:ascii="Helvetica Neue" w:cs="Helvetica Neue" w:eastAsia="Helvetica Neue" w:hAnsi="Helvetica Neue"/>
          <w:b w:val="1"/>
          <w:color w:val="2d2926"/>
          <w:sz w:val="24"/>
          <w:szCs w:val="24"/>
          <w:highlight w:val="white"/>
          <w:rtl w:val="0"/>
        </w:rPr>
        <w:t xml:space="preserve">Describe how your programming in the space will be accessible for people with disabilities. (reference website resources)* </w:t>
      </w:r>
      <w:r w:rsidDel="00000000" w:rsidR="00000000" w:rsidRPr="00000000">
        <w:rPr>
          <w:rFonts w:ascii="Helvetica Neue" w:cs="Helvetica Neue" w:eastAsia="Helvetica Neue" w:hAnsi="Helvetica Neue"/>
          <w:color w:val="2d2926"/>
          <w:sz w:val="24"/>
          <w:szCs w:val="24"/>
          <w:highlight w:val="white"/>
          <w:rtl w:val="0"/>
        </w:rPr>
        <w:t xml:space="preserve">(Max. 250 words)</w:t>
      </w:r>
    </w:p>
    <w:p w:rsidR="00000000" w:rsidDel="00000000" w:rsidP="00000000" w:rsidRDefault="00000000" w:rsidRPr="00000000" w14:paraId="00000022">
      <w:pPr>
        <w:rPr>
          <w:rFonts w:ascii="Helvetica Neue" w:cs="Helvetica Neue" w:eastAsia="Helvetica Neue" w:hAnsi="Helvetica Neue"/>
          <w:color w:val="2d2926"/>
          <w:sz w:val="24"/>
          <w:szCs w:val="24"/>
          <w:highlight w:val="white"/>
        </w:rPr>
      </w:pPr>
      <w:r w:rsidDel="00000000" w:rsidR="00000000" w:rsidRPr="00000000">
        <w:rPr>
          <w:rtl w:val="0"/>
        </w:rPr>
      </w:r>
    </w:p>
    <w:p w:rsidR="00000000" w:rsidDel="00000000" w:rsidP="00000000" w:rsidRDefault="00000000" w:rsidRPr="00000000" w14:paraId="00000023">
      <w:pPr>
        <w:rPr>
          <w:rFonts w:ascii="Helvetica Neue" w:cs="Helvetica Neue" w:eastAsia="Helvetica Neue" w:hAnsi="Helvetica Neue"/>
          <w:color w:val="2d2926"/>
          <w:sz w:val="24"/>
          <w:szCs w:val="24"/>
          <w:highlight w:val="white"/>
        </w:rPr>
      </w:pPr>
      <w:r w:rsidDel="00000000" w:rsidR="00000000" w:rsidRPr="00000000">
        <w:rPr>
          <w:rFonts w:ascii="Helvetica Neue" w:cs="Helvetica Neue" w:eastAsia="Helvetica Neue" w:hAnsi="Helvetica Neue"/>
          <w:b w:val="1"/>
          <w:color w:val="2d2926"/>
          <w:sz w:val="24"/>
          <w:szCs w:val="24"/>
          <w:highlight w:val="white"/>
          <w:rtl w:val="0"/>
        </w:rPr>
        <w:t xml:space="preserve">For individual artists only, please provide a resume/CV and artist statement/bio.</w:t>
      </w:r>
      <w:r w:rsidDel="00000000" w:rsidR="00000000" w:rsidRPr="00000000">
        <w:rPr>
          <w:rFonts w:ascii="Helvetica Neue" w:cs="Helvetica Neue" w:eastAsia="Helvetica Neue" w:hAnsi="Helvetica Neue"/>
          <w:color w:val="2d2926"/>
          <w:sz w:val="24"/>
          <w:szCs w:val="24"/>
          <w:highlight w:val="white"/>
          <w:rtl w:val="0"/>
        </w:rPr>
        <w:t xml:space="preserve"> (Max. file size: 512 MB.)</w:t>
      </w:r>
    </w:p>
    <w:p w:rsidR="00000000" w:rsidDel="00000000" w:rsidP="00000000" w:rsidRDefault="00000000" w:rsidRPr="00000000" w14:paraId="00000024">
      <w:pPr>
        <w:rPr>
          <w:rFonts w:ascii="Helvetica Neue" w:cs="Helvetica Neue" w:eastAsia="Helvetica Neue" w:hAnsi="Helvetica Neue"/>
          <w:b w:val="1"/>
          <w:color w:val="2d2926"/>
          <w:sz w:val="24"/>
          <w:szCs w:val="24"/>
          <w:highlight w:val="white"/>
        </w:rPr>
      </w:pPr>
      <w:r w:rsidDel="00000000" w:rsidR="00000000" w:rsidRPr="00000000">
        <w:rPr>
          <w:rtl w:val="0"/>
        </w:rPr>
      </w:r>
    </w:p>
    <w:p w:rsidR="00000000" w:rsidDel="00000000" w:rsidP="00000000" w:rsidRDefault="00000000" w:rsidRPr="00000000" w14:paraId="00000025">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Please provide a short summary about your proposal for ArtsKC to use in potential announcements, promotion and fundraising. This summary may be changed or shortened by ArtsKC Staff as needed for social media or other purposes.*</w:t>
      </w:r>
      <w:r w:rsidDel="00000000" w:rsidR="00000000" w:rsidRPr="00000000">
        <w:rPr>
          <w:rFonts w:ascii="Helvetica Neue" w:cs="Helvetica Neue" w:eastAsia="Helvetica Neue" w:hAnsi="Helvetica Neue"/>
          <w:sz w:val="24"/>
          <w:szCs w:val="24"/>
          <w:rtl w:val="0"/>
        </w:rPr>
        <w:t xml:space="preserve"> Follow this outline using information from your application: Your name/organization, type of art, what you plan to do, why, with whom, and how.</w:t>
      </w:r>
    </w:p>
    <w:p w:rsidR="00000000" w:rsidDel="00000000" w:rsidP="00000000" w:rsidRDefault="00000000" w:rsidRPr="00000000" w14:paraId="00000026">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7">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Please include one image for ArtsKC to use in public representation of your project, if you are selected to participate.* </w:t>
      </w:r>
      <w:r w:rsidDel="00000000" w:rsidR="00000000" w:rsidRPr="00000000">
        <w:rPr>
          <w:rFonts w:ascii="Helvetica Neue" w:cs="Helvetica Neue" w:eastAsia="Helvetica Neue" w:hAnsi="Helvetica Neue"/>
          <w:sz w:val="24"/>
          <w:szCs w:val="24"/>
          <w:rtl w:val="0"/>
        </w:rPr>
        <w:t xml:space="preserve">(Max. file size: 512 MB, Max. files: 3.)</w:t>
      </w:r>
    </w:p>
    <w:p w:rsidR="00000000" w:rsidDel="00000000" w:rsidP="00000000" w:rsidRDefault="00000000" w:rsidRPr="00000000" w14:paraId="00000028">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By uploading this image, you grant ArtsKC permission to use it publicly on social media and other promotional items. Images of the work itself, or of you working on the project in your studio or other creative space are best. You can include images that are already included in this application. In this case, please upload it again. Please do not use images that have large amounts of text or writing, as text-based images are inaccessible for Screen Readers and other accessibility tools.</w:t>
      </w:r>
    </w:p>
    <w:p w:rsidR="00000000" w:rsidDel="00000000" w:rsidP="00000000" w:rsidRDefault="00000000" w:rsidRPr="00000000" w14:paraId="00000029">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2A">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The following section is optional.</w:t>
      </w:r>
    </w:p>
    <w:p w:rsidR="00000000" w:rsidDel="00000000" w:rsidP="00000000" w:rsidRDefault="00000000" w:rsidRPr="00000000" w14:paraId="0000002B">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One of the many well-recognized benefits of the arts is their power to bring together people of diverse cultures, backgrounds, ethnicities and socio-economic circumstances. As part of our commitment to be more equitable, and to evaluate our outreach efforts as we strive to be a model of equity, we are gathering specific information from our applicants. The following questions are intended to help us learn more about the artists that reach out to us, and are OPTIONAL. Answers to these questions are private and are not shared with the general public. Answers to these questions do not influence the outcome of your application. If you are applying on </w:t>
      </w:r>
    </w:p>
    <w:p w:rsidR="00000000" w:rsidDel="00000000" w:rsidP="00000000" w:rsidRDefault="00000000" w:rsidRPr="00000000" w14:paraId="0000002C">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D">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E">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pdabehalf of a small group of artists, choose answers that represent yourself. If you prefer not to answer these questions, scroll to the bottom of the application to submit.</w:t>
      </w:r>
    </w:p>
    <w:p w:rsidR="00000000" w:rsidDel="00000000" w:rsidP="00000000" w:rsidRDefault="00000000" w:rsidRPr="00000000" w14:paraId="0000002F">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30">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Age range</w:t>
      </w:r>
    </w:p>
    <w:p w:rsidR="00000000" w:rsidDel="00000000" w:rsidP="00000000" w:rsidRDefault="00000000" w:rsidRPr="00000000" w14:paraId="00000031">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18-24</w:t>
      </w:r>
    </w:p>
    <w:p w:rsidR="00000000" w:rsidDel="00000000" w:rsidP="00000000" w:rsidRDefault="00000000" w:rsidRPr="00000000" w14:paraId="00000032">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25-34</w:t>
      </w:r>
    </w:p>
    <w:p w:rsidR="00000000" w:rsidDel="00000000" w:rsidP="00000000" w:rsidRDefault="00000000" w:rsidRPr="00000000" w14:paraId="00000033">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35-44</w:t>
      </w:r>
    </w:p>
    <w:p w:rsidR="00000000" w:rsidDel="00000000" w:rsidP="00000000" w:rsidRDefault="00000000" w:rsidRPr="00000000" w14:paraId="00000034">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45-54</w:t>
      </w:r>
    </w:p>
    <w:p w:rsidR="00000000" w:rsidDel="00000000" w:rsidP="00000000" w:rsidRDefault="00000000" w:rsidRPr="00000000" w14:paraId="00000035">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65-74</w:t>
      </w:r>
    </w:p>
    <w:p w:rsidR="00000000" w:rsidDel="00000000" w:rsidP="00000000" w:rsidRDefault="00000000" w:rsidRPr="00000000" w14:paraId="00000036">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75+</w:t>
      </w:r>
    </w:p>
    <w:p w:rsidR="00000000" w:rsidDel="00000000" w:rsidP="00000000" w:rsidRDefault="00000000" w:rsidRPr="00000000" w14:paraId="00000037">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38">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Gender (check all that apply). If you chose Other / Prefer to self describe, please write in the next box.</w:t>
      </w:r>
    </w:p>
    <w:p w:rsidR="00000000" w:rsidDel="00000000" w:rsidP="00000000" w:rsidRDefault="00000000" w:rsidRPr="00000000" w14:paraId="00000039">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Female</w:t>
      </w:r>
    </w:p>
    <w:p w:rsidR="00000000" w:rsidDel="00000000" w:rsidP="00000000" w:rsidRDefault="00000000" w:rsidRPr="00000000" w14:paraId="0000003A">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Male</w:t>
      </w:r>
    </w:p>
    <w:p w:rsidR="00000000" w:rsidDel="00000000" w:rsidP="00000000" w:rsidRDefault="00000000" w:rsidRPr="00000000" w14:paraId="0000003B">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Non-binary / Third Gender</w:t>
      </w:r>
    </w:p>
    <w:p w:rsidR="00000000" w:rsidDel="00000000" w:rsidP="00000000" w:rsidRDefault="00000000" w:rsidRPr="00000000" w14:paraId="0000003C">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Other / Prefer to self describe</w:t>
      </w:r>
    </w:p>
    <w:p w:rsidR="00000000" w:rsidDel="00000000" w:rsidP="00000000" w:rsidRDefault="00000000" w:rsidRPr="00000000" w14:paraId="0000003D">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3E">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Do you consider yourself to be Transgender?</w:t>
      </w:r>
    </w:p>
    <w:p w:rsidR="00000000" w:rsidDel="00000000" w:rsidP="00000000" w:rsidRDefault="00000000" w:rsidRPr="00000000" w14:paraId="0000003F">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Yes</w:t>
      </w:r>
    </w:p>
    <w:p w:rsidR="00000000" w:rsidDel="00000000" w:rsidP="00000000" w:rsidRDefault="00000000" w:rsidRPr="00000000" w14:paraId="00000040">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No</w:t>
      </w:r>
    </w:p>
    <w:p w:rsidR="00000000" w:rsidDel="00000000" w:rsidP="00000000" w:rsidRDefault="00000000" w:rsidRPr="00000000" w14:paraId="00000041">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Prefer not to respond</w:t>
      </w:r>
    </w:p>
    <w:p w:rsidR="00000000" w:rsidDel="00000000" w:rsidP="00000000" w:rsidRDefault="00000000" w:rsidRPr="00000000" w14:paraId="00000042">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43">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Ethnicity (check all that apply). If you chose Other, please write in the next box.</w:t>
      </w:r>
    </w:p>
    <w:p w:rsidR="00000000" w:rsidDel="00000000" w:rsidP="00000000" w:rsidRDefault="00000000" w:rsidRPr="00000000" w14:paraId="00000044">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American Indian or Alaska Native</w:t>
      </w:r>
    </w:p>
    <w:p w:rsidR="00000000" w:rsidDel="00000000" w:rsidP="00000000" w:rsidRDefault="00000000" w:rsidRPr="00000000" w14:paraId="00000045">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Asian</w:t>
      </w:r>
    </w:p>
    <w:p w:rsidR="00000000" w:rsidDel="00000000" w:rsidP="00000000" w:rsidRDefault="00000000" w:rsidRPr="00000000" w14:paraId="00000046">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Black or African American</w:t>
      </w:r>
    </w:p>
    <w:p w:rsidR="00000000" w:rsidDel="00000000" w:rsidP="00000000" w:rsidRDefault="00000000" w:rsidRPr="00000000" w14:paraId="00000047">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Caucasian</w:t>
      </w:r>
    </w:p>
    <w:p w:rsidR="00000000" w:rsidDel="00000000" w:rsidP="00000000" w:rsidRDefault="00000000" w:rsidRPr="00000000" w14:paraId="00000048">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Hispanic or Latinx</w:t>
      </w:r>
    </w:p>
    <w:p w:rsidR="00000000" w:rsidDel="00000000" w:rsidP="00000000" w:rsidRDefault="00000000" w:rsidRPr="00000000" w14:paraId="00000049">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Native Hawaiian or Other Pacific Islander</w:t>
      </w:r>
    </w:p>
    <w:p w:rsidR="00000000" w:rsidDel="00000000" w:rsidP="00000000" w:rsidRDefault="00000000" w:rsidRPr="00000000" w14:paraId="0000004A">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Prefer not to say</w:t>
      </w:r>
    </w:p>
    <w:p w:rsidR="00000000" w:rsidDel="00000000" w:rsidP="00000000" w:rsidRDefault="00000000" w:rsidRPr="00000000" w14:paraId="0000004B">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Other</w:t>
      </w:r>
    </w:p>
    <w:p w:rsidR="00000000" w:rsidDel="00000000" w:rsidP="00000000" w:rsidRDefault="00000000" w:rsidRPr="00000000" w14:paraId="0000004C">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4D">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Veteran status</w:t>
      </w:r>
    </w:p>
    <w:p w:rsidR="00000000" w:rsidDel="00000000" w:rsidP="00000000" w:rsidRDefault="00000000" w:rsidRPr="00000000" w14:paraId="0000004E">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Yes</w:t>
      </w:r>
    </w:p>
    <w:p w:rsidR="00000000" w:rsidDel="00000000" w:rsidP="00000000" w:rsidRDefault="00000000" w:rsidRPr="00000000" w14:paraId="0000004F">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No</w:t>
      </w:r>
    </w:p>
    <w:p w:rsidR="00000000" w:rsidDel="00000000" w:rsidP="00000000" w:rsidRDefault="00000000" w:rsidRPr="00000000" w14:paraId="00000050">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Prefer not to say</w:t>
      </w:r>
    </w:p>
    <w:p w:rsidR="00000000" w:rsidDel="00000000" w:rsidP="00000000" w:rsidRDefault="00000000" w:rsidRPr="00000000" w14:paraId="00000051">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52">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53">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Of the options below, how do you identify?</w:t>
      </w:r>
    </w:p>
    <w:p w:rsidR="00000000" w:rsidDel="00000000" w:rsidP="00000000" w:rsidRDefault="00000000" w:rsidRPr="00000000" w14:paraId="00000054">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Disabled</w:t>
      </w:r>
    </w:p>
    <w:p w:rsidR="00000000" w:rsidDel="00000000" w:rsidP="00000000" w:rsidRDefault="00000000" w:rsidRPr="00000000" w14:paraId="00000055">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Non-disabled</w:t>
      </w:r>
    </w:p>
    <w:p w:rsidR="00000000" w:rsidDel="00000000" w:rsidP="00000000" w:rsidRDefault="00000000" w:rsidRPr="00000000" w14:paraId="00000056">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Prefer not to say</w:t>
      </w:r>
    </w:p>
    <w:p w:rsidR="00000000" w:rsidDel="00000000" w:rsidP="00000000" w:rsidRDefault="00000000" w:rsidRPr="00000000" w14:paraId="00000057">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58">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This is a voluntary self-identification of disability.</w:t>
      </w:r>
    </w:p>
    <w:p w:rsidR="00000000" w:rsidDel="00000000" w:rsidP="00000000" w:rsidRDefault="00000000" w:rsidRPr="00000000" w14:paraId="00000059">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5A">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Sexual Orientation</w:t>
      </w:r>
    </w:p>
    <w:p w:rsidR="00000000" w:rsidDel="00000000" w:rsidP="00000000" w:rsidRDefault="00000000" w:rsidRPr="00000000" w14:paraId="0000005B">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Asexual</w:t>
      </w:r>
    </w:p>
    <w:p w:rsidR="00000000" w:rsidDel="00000000" w:rsidP="00000000" w:rsidRDefault="00000000" w:rsidRPr="00000000" w14:paraId="0000005C">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Bisexual</w:t>
      </w:r>
    </w:p>
    <w:p w:rsidR="00000000" w:rsidDel="00000000" w:rsidP="00000000" w:rsidRDefault="00000000" w:rsidRPr="00000000" w14:paraId="0000005D">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Gay</w:t>
      </w:r>
    </w:p>
    <w:p w:rsidR="00000000" w:rsidDel="00000000" w:rsidP="00000000" w:rsidRDefault="00000000" w:rsidRPr="00000000" w14:paraId="0000005E">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Heterosexual or Straight</w:t>
      </w:r>
    </w:p>
    <w:p w:rsidR="00000000" w:rsidDel="00000000" w:rsidP="00000000" w:rsidRDefault="00000000" w:rsidRPr="00000000" w14:paraId="0000005F">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Lesbian</w:t>
      </w:r>
    </w:p>
    <w:p w:rsidR="00000000" w:rsidDel="00000000" w:rsidP="00000000" w:rsidRDefault="00000000" w:rsidRPr="00000000" w14:paraId="00000060">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Pansexual</w:t>
      </w:r>
    </w:p>
    <w:p w:rsidR="00000000" w:rsidDel="00000000" w:rsidP="00000000" w:rsidRDefault="00000000" w:rsidRPr="00000000" w14:paraId="00000061">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Queer</w:t>
      </w:r>
    </w:p>
    <w:p w:rsidR="00000000" w:rsidDel="00000000" w:rsidP="00000000" w:rsidRDefault="00000000" w:rsidRPr="00000000" w14:paraId="00000062">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Prefer not to say</w:t>
      </w:r>
    </w:p>
    <w:p w:rsidR="00000000" w:rsidDel="00000000" w:rsidP="00000000" w:rsidRDefault="00000000" w:rsidRPr="00000000" w14:paraId="00000063">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Other</w:t>
      </w:r>
    </w:p>
    <w:p w:rsidR="00000000" w:rsidDel="00000000" w:rsidP="00000000" w:rsidRDefault="00000000" w:rsidRPr="00000000" w14:paraId="00000064">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65">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6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7">
      <w:pPr>
        <w:rPr>
          <w:rFonts w:ascii="Helvetica Neue" w:cs="Helvetica Neue" w:eastAsia="Helvetica Neue" w:hAnsi="Helvetica Neue"/>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rPr/>
    </w:pPr>
    <w:r w:rsidDel="00000000" w:rsidR="00000000" w:rsidRPr="00000000">
      <w:rPr>
        <w:rtl w:val="0"/>
      </w:rPr>
      <w:t xml:space="preserve">January 2025</w:t>
    </w:r>
  </w:p>
  <w:p w:rsidR="00000000" w:rsidDel="00000000" w:rsidP="00000000" w:rsidRDefault="00000000" w:rsidRPr="00000000" w14:paraId="00000069">
    <w:pPr>
      <w:rPr/>
    </w:pPr>
    <w:r w:rsidDel="00000000" w:rsidR="00000000" w:rsidRPr="00000000">
      <w:rPr>
        <w:rtl w:val="0"/>
      </w:rPr>
      <w:t xml:space="preserve">ArtsKC - Regional Arts Council</w:t>
    </w:r>
  </w:p>
  <w:p w:rsidR="00000000" w:rsidDel="00000000" w:rsidP="00000000" w:rsidRDefault="00000000" w:rsidRPr="00000000" w14:paraId="0000006A">
    <w:pPr>
      <w:rPr/>
    </w:pPr>
    <w:r w:rsidDel="00000000" w:rsidR="00000000" w:rsidRPr="00000000">
      <w:rPr>
        <w:rtl w:val="0"/>
      </w:rPr>
      <w:t xml:space="preserve">gallery@artskc.org</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artskc.org/community-gallery-progra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